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2E98" w:rsidP="008C5D4E" w14:paraId="361BCF82" w14:textId="77777777">
      <w:pPr>
        <w:jc w:val="center"/>
        <w:rPr>
          <w:rFonts w:eastAsia="MS Mincho"/>
          <w:sz w:val="26"/>
          <w:szCs w:val="26"/>
        </w:rPr>
      </w:pPr>
      <w:r w:rsidRPr="008C5D4E">
        <w:rPr>
          <w:rFonts w:eastAsia="MS Mincho"/>
          <w:sz w:val="26"/>
          <w:szCs w:val="26"/>
        </w:rPr>
        <w:t>ПОСТАНОВЛЕНИЕ</w:t>
      </w:r>
      <w:r w:rsidRPr="008C5D4E" w:rsidR="0000050B">
        <w:rPr>
          <w:rFonts w:eastAsia="MS Mincho"/>
          <w:sz w:val="26"/>
          <w:szCs w:val="26"/>
        </w:rPr>
        <w:t xml:space="preserve"> № </w:t>
      </w:r>
      <w:r w:rsidRPr="008C5D4E" w:rsidR="009E18AF">
        <w:rPr>
          <w:rFonts w:eastAsia="MS Mincho"/>
          <w:sz w:val="26"/>
          <w:szCs w:val="26"/>
        </w:rPr>
        <w:t>5</w:t>
      </w:r>
      <w:r w:rsidRPr="008C5D4E" w:rsidR="00FB57B6">
        <w:rPr>
          <w:rFonts w:eastAsia="MS Mincho"/>
          <w:sz w:val="26"/>
          <w:szCs w:val="26"/>
        </w:rPr>
        <w:t>-</w:t>
      </w:r>
      <w:r w:rsidRPr="008C5D4E" w:rsidR="001150B2">
        <w:rPr>
          <w:rFonts w:eastAsia="MS Mincho"/>
          <w:sz w:val="26"/>
          <w:szCs w:val="26"/>
        </w:rPr>
        <w:t>58</w:t>
      </w:r>
      <w:r w:rsidRPr="008C5D4E" w:rsidR="000300DA">
        <w:rPr>
          <w:rFonts w:eastAsia="MS Mincho"/>
          <w:sz w:val="26"/>
          <w:szCs w:val="26"/>
        </w:rPr>
        <w:t>-2402</w:t>
      </w:r>
      <w:r w:rsidRPr="008C5D4E" w:rsidR="00F27655">
        <w:rPr>
          <w:rFonts w:eastAsia="MS Mincho"/>
          <w:sz w:val="26"/>
          <w:szCs w:val="26"/>
        </w:rPr>
        <w:t>/202</w:t>
      </w:r>
      <w:r w:rsidRPr="008C5D4E" w:rsidR="001150B2">
        <w:rPr>
          <w:rFonts w:eastAsia="MS Mincho"/>
          <w:sz w:val="26"/>
          <w:szCs w:val="26"/>
        </w:rPr>
        <w:t>6</w:t>
      </w:r>
    </w:p>
    <w:p w:rsidR="008C5D4E" w:rsidRPr="008C5D4E" w:rsidP="008C5D4E" w14:paraId="63F47329" w14:textId="77777777">
      <w:pPr>
        <w:jc w:val="center"/>
        <w:rPr>
          <w:rFonts w:eastAsia="MS Mincho"/>
          <w:sz w:val="26"/>
          <w:szCs w:val="26"/>
        </w:rPr>
      </w:pPr>
    </w:p>
    <w:p w:rsidR="00A616D9" w:rsidRPr="008C5D4E" w:rsidP="008C5D4E" w14:paraId="33F2C9EE" w14:textId="77777777">
      <w:pPr>
        <w:jc w:val="both"/>
        <w:rPr>
          <w:rFonts w:eastAsia="MS Mincho"/>
          <w:sz w:val="26"/>
          <w:szCs w:val="26"/>
        </w:rPr>
      </w:pPr>
      <w:r w:rsidRPr="008C5D4E">
        <w:rPr>
          <w:rFonts w:eastAsia="MS Mincho"/>
          <w:sz w:val="26"/>
          <w:szCs w:val="26"/>
        </w:rPr>
        <w:t>10 февраля</w:t>
      </w:r>
      <w:r w:rsidRPr="008C5D4E" w:rsidR="00EB0AE8">
        <w:rPr>
          <w:rFonts w:eastAsia="MS Mincho"/>
          <w:sz w:val="26"/>
          <w:szCs w:val="26"/>
        </w:rPr>
        <w:t xml:space="preserve"> </w:t>
      </w:r>
      <w:r w:rsidRPr="008C5D4E">
        <w:rPr>
          <w:rFonts w:eastAsia="MS Mincho"/>
          <w:sz w:val="26"/>
          <w:szCs w:val="26"/>
        </w:rPr>
        <w:t>2026</w:t>
      </w:r>
      <w:r w:rsidRPr="008C5D4E" w:rsidR="00E901FF">
        <w:rPr>
          <w:rFonts w:eastAsia="MS Mincho"/>
          <w:sz w:val="26"/>
          <w:szCs w:val="26"/>
        </w:rPr>
        <w:t xml:space="preserve"> г. </w:t>
      </w:r>
      <w:r w:rsidRPr="008C5D4E" w:rsidR="00E901FF">
        <w:rPr>
          <w:rFonts w:eastAsia="MS Mincho"/>
          <w:sz w:val="26"/>
          <w:szCs w:val="26"/>
        </w:rPr>
        <w:tab/>
      </w:r>
      <w:r w:rsidRPr="008C5D4E" w:rsidR="00E901FF">
        <w:rPr>
          <w:rFonts w:eastAsia="MS Mincho"/>
          <w:sz w:val="26"/>
          <w:szCs w:val="26"/>
        </w:rPr>
        <w:tab/>
      </w:r>
      <w:r w:rsidRPr="008C5D4E" w:rsidR="00E901FF">
        <w:rPr>
          <w:rFonts w:eastAsia="MS Mincho"/>
          <w:sz w:val="26"/>
          <w:szCs w:val="26"/>
        </w:rPr>
        <w:tab/>
      </w:r>
      <w:r w:rsidRPr="008C5D4E" w:rsidR="00E901FF">
        <w:rPr>
          <w:rFonts w:eastAsia="MS Mincho"/>
          <w:sz w:val="26"/>
          <w:szCs w:val="26"/>
        </w:rPr>
        <w:tab/>
      </w:r>
      <w:r w:rsidRPr="008C5D4E" w:rsidR="00E901FF">
        <w:rPr>
          <w:rFonts w:eastAsia="MS Mincho"/>
          <w:sz w:val="26"/>
          <w:szCs w:val="26"/>
        </w:rPr>
        <w:tab/>
      </w:r>
      <w:r w:rsidRPr="008C5D4E" w:rsidR="00E901FF">
        <w:rPr>
          <w:rFonts w:eastAsia="MS Mincho"/>
          <w:sz w:val="26"/>
          <w:szCs w:val="26"/>
        </w:rPr>
        <w:tab/>
      </w:r>
      <w:r w:rsidRPr="008C5D4E" w:rsidR="003B7DC3">
        <w:rPr>
          <w:rFonts w:eastAsia="MS Mincho"/>
          <w:sz w:val="26"/>
          <w:szCs w:val="26"/>
        </w:rPr>
        <w:t xml:space="preserve">    </w:t>
      </w:r>
      <w:r w:rsidRPr="008C5D4E" w:rsidR="00756A69">
        <w:rPr>
          <w:rFonts w:eastAsia="MS Mincho"/>
          <w:sz w:val="26"/>
          <w:szCs w:val="26"/>
        </w:rPr>
        <w:t xml:space="preserve">     </w:t>
      </w:r>
      <w:r w:rsidRPr="008C5D4E" w:rsidR="003B7DC3">
        <w:rPr>
          <w:rFonts w:eastAsia="MS Mincho"/>
          <w:sz w:val="26"/>
          <w:szCs w:val="26"/>
        </w:rPr>
        <w:t xml:space="preserve"> </w:t>
      </w:r>
      <w:r w:rsidRPr="008C5D4E" w:rsidR="0085759B">
        <w:rPr>
          <w:rFonts w:eastAsia="MS Mincho"/>
          <w:sz w:val="26"/>
          <w:szCs w:val="26"/>
        </w:rPr>
        <w:t xml:space="preserve">          </w:t>
      </w:r>
      <w:r w:rsidRPr="008C5D4E" w:rsidR="009D744C">
        <w:rPr>
          <w:rFonts w:eastAsia="MS Mincho"/>
          <w:sz w:val="26"/>
          <w:szCs w:val="26"/>
        </w:rPr>
        <w:t>г.</w:t>
      </w:r>
      <w:r w:rsidRPr="008C5D4E">
        <w:rPr>
          <w:rFonts w:eastAsia="MS Mincho"/>
          <w:sz w:val="26"/>
          <w:szCs w:val="26"/>
        </w:rPr>
        <w:t xml:space="preserve">Пыть-Ях   </w:t>
      </w:r>
      <w:r w:rsidRPr="008C5D4E">
        <w:rPr>
          <w:rFonts w:eastAsia="MS Mincho"/>
          <w:sz w:val="26"/>
          <w:szCs w:val="26"/>
        </w:rPr>
        <w:tab/>
      </w:r>
      <w:r w:rsidRPr="008C5D4E">
        <w:rPr>
          <w:rFonts w:eastAsia="MS Mincho"/>
          <w:sz w:val="26"/>
          <w:szCs w:val="26"/>
        </w:rPr>
        <w:tab/>
      </w:r>
      <w:r w:rsidRPr="008C5D4E">
        <w:rPr>
          <w:rFonts w:eastAsia="MS Mincho"/>
          <w:sz w:val="26"/>
          <w:szCs w:val="26"/>
        </w:rPr>
        <w:tab/>
      </w:r>
      <w:r w:rsidRPr="008C5D4E">
        <w:rPr>
          <w:rFonts w:eastAsia="MS Mincho"/>
          <w:sz w:val="26"/>
          <w:szCs w:val="26"/>
        </w:rPr>
        <w:tab/>
      </w:r>
      <w:r w:rsidRPr="008C5D4E">
        <w:rPr>
          <w:rFonts w:eastAsia="MS Mincho"/>
          <w:sz w:val="26"/>
          <w:szCs w:val="26"/>
        </w:rPr>
        <w:tab/>
      </w:r>
      <w:r w:rsidRPr="008C5D4E">
        <w:rPr>
          <w:rFonts w:eastAsia="MS Mincho"/>
          <w:sz w:val="26"/>
          <w:szCs w:val="26"/>
        </w:rPr>
        <w:tab/>
      </w:r>
      <w:r w:rsidRPr="008C5D4E">
        <w:rPr>
          <w:rFonts w:eastAsia="MS Mincho"/>
          <w:sz w:val="26"/>
          <w:szCs w:val="26"/>
        </w:rPr>
        <w:tab/>
      </w:r>
      <w:r w:rsidRPr="008C5D4E">
        <w:rPr>
          <w:rFonts w:eastAsia="MS Mincho"/>
          <w:sz w:val="26"/>
          <w:szCs w:val="26"/>
        </w:rPr>
        <w:tab/>
      </w:r>
    </w:p>
    <w:p w:rsidR="00A616D9" w:rsidRPr="008C5D4E" w:rsidP="008C5D4E" w14:paraId="043987BB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8C5D4E">
        <w:rPr>
          <w:rFonts w:eastAsia="MS Mincho"/>
          <w:sz w:val="26"/>
          <w:szCs w:val="26"/>
        </w:rPr>
        <w:t xml:space="preserve">Мировой судья судебного участка № </w:t>
      </w:r>
      <w:r w:rsidRPr="008C5D4E" w:rsidR="00CF019B">
        <w:rPr>
          <w:rFonts w:eastAsia="MS Mincho"/>
          <w:sz w:val="26"/>
          <w:szCs w:val="26"/>
        </w:rPr>
        <w:t xml:space="preserve">2 </w:t>
      </w:r>
      <w:r w:rsidRPr="008C5D4E" w:rsidR="00840910">
        <w:rPr>
          <w:rFonts w:eastAsia="MS Mincho"/>
          <w:sz w:val="26"/>
          <w:szCs w:val="26"/>
        </w:rPr>
        <w:t xml:space="preserve">Пыть-Яхского судебного района </w:t>
      </w:r>
      <w:r w:rsidRPr="008C5D4E">
        <w:rPr>
          <w:rFonts w:eastAsia="MS Mincho"/>
          <w:sz w:val="26"/>
          <w:szCs w:val="26"/>
        </w:rPr>
        <w:t>Ханты-Мансийского автономного округа</w:t>
      </w:r>
      <w:r w:rsidRPr="008C5D4E" w:rsidR="00FC3FB6">
        <w:rPr>
          <w:rFonts w:eastAsia="MS Mincho"/>
          <w:sz w:val="26"/>
          <w:szCs w:val="26"/>
        </w:rPr>
        <w:t xml:space="preserve"> – Югры </w:t>
      </w:r>
      <w:r w:rsidRPr="008C5D4E" w:rsidR="005C122C">
        <w:rPr>
          <w:rFonts w:eastAsia="MS Mincho"/>
          <w:sz w:val="26"/>
          <w:szCs w:val="26"/>
        </w:rPr>
        <w:t>Клочков А.А.</w:t>
      </w:r>
      <w:r w:rsidRPr="008C5D4E">
        <w:rPr>
          <w:rFonts w:eastAsia="MS Mincho"/>
          <w:sz w:val="26"/>
          <w:szCs w:val="26"/>
        </w:rPr>
        <w:t>,</w:t>
      </w:r>
      <w:r w:rsidRPr="008C5D4E" w:rsidR="005317C0">
        <w:rPr>
          <w:rFonts w:eastAsia="MS Mincho"/>
          <w:sz w:val="26"/>
          <w:szCs w:val="26"/>
        </w:rPr>
        <w:t xml:space="preserve"> </w:t>
      </w:r>
      <w:r w:rsidRPr="008C5D4E">
        <w:rPr>
          <w:rFonts w:eastAsia="MS Mincho"/>
          <w:sz w:val="26"/>
          <w:szCs w:val="26"/>
        </w:rPr>
        <w:t>рассмотрев</w:t>
      </w:r>
      <w:r w:rsidRPr="008C5D4E" w:rsidR="005F32A9">
        <w:rPr>
          <w:rFonts w:eastAsia="MS Mincho"/>
          <w:sz w:val="26"/>
          <w:szCs w:val="26"/>
        </w:rPr>
        <w:t xml:space="preserve"> по адресу: 628380</w:t>
      </w:r>
      <w:r w:rsidRPr="008C5D4E" w:rsidR="005C122C">
        <w:rPr>
          <w:rFonts w:eastAsia="MS Mincho"/>
          <w:sz w:val="26"/>
          <w:szCs w:val="26"/>
        </w:rPr>
        <w:t xml:space="preserve"> </w:t>
      </w:r>
      <w:r w:rsidRPr="008C5D4E" w:rsidR="00717CD7">
        <w:rPr>
          <w:rFonts w:eastAsia="MS Mincho"/>
          <w:sz w:val="26"/>
          <w:szCs w:val="26"/>
        </w:rPr>
        <w:t xml:space="preserve">Ханты-Мансийский автономный округ-Югра, </w:t>
      </w:r>
      <w:r w:rsidRPr="008C5D4E" w:rsidR="005C122C">
        <w:rPr>
          <w:rFonts w:eastAsia="MS Mincho"/>
          <w:sz w:val="26"/>
          <w:szCs w:val="26"/>
        </w:rPr>
        <w:t xml:space="preserve">г. Пыть-Ях, </w:t>
      </w:r>
      <w:r w:rsidRPr="008C5D4E" w:rsidR="005F32A9">
        <w:rPr>
          <w:rFonts w:eastAsia="MS Mincho"/>
          <w:sz w:val="26"/>
          <w:szCs w:val="26"/>
        </w:rPr>
        <w:t>2 мкр., д. 4</w:t>
      </w:r>
      <w:r w:rsidRPr="008C5D4E" w:rsidR="005C122C">
        <w:rPr>
          <w:rFonts w:eastAsia="MS Mincho"/>
          <w:sz w:val="26"/>
          <w:szCs w:val="26"/>
        </w:rPr>
        <w:t xml:space="preserve">, </w:t>
      </w:r>
      <w:r w:rsidRPr="008C5D4E" w:rsidR="00D35205">
        <w:rPr>
          <w:rFonts w:eastAsia="MS Mincho"/>
          <w:sz w:val="26"/>
          <w:szCs w:val="26"/>
        </w:rPr>
        <w:t xml:space="preserve"> дело об административном правонарушении в отношении </w:t>
      </w:r>
    </w:p>
    <w:p w:rsidR="0032283C" w:rsidRPr="008C5D4E" w:rsidP="008C5D4E" w14:paraId="2E18C35D" w14:textId="084908AC">
      <w:pPr>
        <w:ind w:firstLine="708"/>
        <w:jc w:val="both"/>
        <w:rPr>
          <w:rFonts w:eastAsia="MS Mincho"/>
          <w:sz w:val="26"/>
          <w:szCs w:val="26"/>
        </w:rPr>
      </w:pPr>
      <w:r w:rsidRPr="008C5D4E">
        <w:rPr>
          <w:rFonts w:eastAsia="MS Mincho"/>
          <w:sz w:val="26"/>
          <w:szCs w:val="26"/>
        </w:rPr>
        <w:t xml:space="preserve">Аливердиева Лавика Ханверди оглы, </w:t>
      </w:r>
      <w:r w:rsidR="000949B3">
        <w:rPr>
          <w:rFonts w:eastAsia="MS Mincho"/>
          <w:sz w:val="26"/>
          <w:szCs w:val="26"/>
        </w:rPr>
        <w:t>---</w:t>
      </w:r>
      <w:r w:rsidRPr="008C5D4E">
        <w:rPr>
          <w:rFonts w:eastAsia="MS Mincho"/>
          <w:sz w:val="26"/>
          <w:szCs w:val="26"/>
        </w:rPr>
        <w:t xml:space="preserve">, </w:t>
      </w:r>
    </w:p>
    <w:p w:rsidR="00272E98" w:rsidP="008C5D4E" w14:paraId="070B83A1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8C5D4E">
        <w:rPr>
          <w:rFonts w:eastAsia="MS Mincho"/>
          <w:sz w:val="26"/>
          <w:szCs w:val="26"/>
        </w:rPr>
        <w:t xml:space="preserve">за совершение правонарушения, предусмотренного </w:t>
      </w:r>
      <w:r w:rsidRPr="008C5D4E" w:rsidR="002F210A">
        <w:rPr>
          <w:rFonts w:eastAsia="MS Mincho"/>
          <w:sz w:val="26"/>
          <w:szCs w:val="26"/>
        </w:rPr>
        <w:t xml:space="preserve">ч. 1 ст. 20.35 </w:t>
      </w:r>
      <w:r w:rsidRPr="008C5D4E">
        <w:rPr>
          <w:rFonts w:eastAsia="MS Mincho"/>
          <w:sz w:val="26"/>
          <w:szCs w:val="26"/>
        </w:rPr>
        <w:t xml:space="preserve">Кодекса  РФ об административных правонарушениях, </w:t>
      </w:r>
    </w:p>
    <w:p w:rsidR="008C5D4E" w:rsidRPr="008C5D4E" w:rsidP="008C5D4E" w14:paraId="5FC57DD8" w14:textId="77777777">
      <w:pPr>
        <w:ind w:firstLine="708"/>
        <w:jc w:val="both"/>
        <w:rPr>
          <w:rFonts w:eastAsia="MS Mincho"/>
          <w:sz w:val="26"/>
          <w:szCs w:val="26"/>
        </w:rPr>
      </w:pPr>
    </w:p>
    <w:p w:rsidR="00B63952" w:rsidRPr="008C5D4E" w:rsidP="00B63952" w14:paraId="3679B6D0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8C5D4E">
        <w:rPr>
          <w:rFonts w:ascii="Times New Roman" w:eastAsia="MS Mincho" w:hAnsi="Times New Roman"/>
          <w:sz w:val="26"/>
          <w:szCs w:val="26"/>
        </w:rPr>
        <w:t>УСТАНОВИЛ:</w:t>
      </w:r>
    </w:p>
    <w:p w:rsidR="00B63952" w:rsidRPr="008C5D4E" w:rsidP="00B63952" w14:paraId="76672040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</w:p>
    <w:p w:rsidR="00467FD5" w:rsidRPr="008C5D4E" w:rsidP="008C5D4E" w14:paraId="6D4D3D85" w14:textId="5955A818">
      <w:pPr>
        <w:ind w:firstLine="708"/>
        <w:jc w:val="both"/>
        <w:rPr>
          <w:sz w:val="26"/>
          <w:szCs w:val="26"/>
        </w:rPr>
      </w:pPr>
      <w:r w:rsidRPr="008C5D4E">
        <w:rPr>
          <w:sz w:val="26"/>
          <w:szCs w:val="26"/>
        </w:rPr>
        <w:t>Аливердиев Л.Х.</w:t>
      </w:r>
      <w:r w:rsidRPr="008C5D4E" w:rsidR="00D35205">
        <w:rPr>
          <w:sz w:val="26"/>
          <w:szCs w:val="26"/>
        </w:rPr>
        <w:t xml:space="preserve">, </w:t>
      </w:r>
      <w:r w:rsidRPr="008C5D4E" w:rsidR="00B63952">
        <w:rPr>
          <w:sz w:val="26"/>
          <w:szCs w:val="26"/>
        </w:rPr>
        <w:t xml:space="preserve">зарегистрированный и проживающий по адресу: Ханты-Мансийский автономный округ-Югра, г. </w:t>
      </w:r>
      <w:r w:rsidR="000949B3">
        <w:rPr>
          <w:sz w:val="26"/>
          <w:szCs w:val="26"/>
        </w:rPr>
        <w:t>---</w:t>
      </w:r>
      <w:r w:rsidRPr="008C5D4E">
        <w:rPr>
          <w:rFonts w:eastAsia="MS Mincho"/>
          <w:sz w:val="26"/>
          <w:szCs w:val="26"/>
        </w:rPr>
        <w:t>,</w:t>
      </w:r>
      <w:r w:rsidRPr="008C5D4E">
        <w:rPr>
          <w:sz w:val="26"/>
          <w:szCs w:val="26"/>
        </w:rPr>
        <w:t xml:space="preserve"> </w:t>
      </w:r>
      <w:r w:rsidRPr="008C5D4E" w:rsidR="004D68DA">
        <w:rPr>
          <w:sz w:val="26"/>
          <w:szCs w:val="26"/>
        </w:rPr>
        <w:t>являясь</w:t>
      </w:r>
      <w:r w:rsidRPr="008C5D4E" w:rsidR="009D785A">
        <w:rPr>
          <w:sz w:val="26"/>
          <w:szCs w:val="26"/>
        </w:rPr>
        <w:t xml:space="preserve"> должностным лицом </w:t>
      </w:r>
      <w:r w:rsidRPr="008C5D4E" w:rsidR="000300DA">
        <w:rPr>
          <w:sz w:val="26"/>
          <w:szCs w:val="26"/>
        </w:rPr>
        <w:t>–</w:t>
      </w:r>
      <w:r w:rsidRPr="008C5D4E" w:rsidR="009D785A">
        <w:rPr>
          <w:sz w:val="26"/>
          <w:szCs w:val="26"/>
        </w:rPr>
        <w:t xml:space="preserve"> </w:t>
      </w:r>
      <w:r w:rsidRPr="008C5D4E" w:rsidR="00B63952">
        <w:rPr>
          <w:sz w:val="26"/>
          <w:szCs w:val="26"/>
        </w:rPr>
        <w:t>индивидуальным предпринимателем,</w:t>
      </w:r>
      <w:r w:rsidRPr="008C5D4E" w:rsidR="008F161F">
        <w:rPr>
          <w:sz w:val="26"/>
          <w:szCs w:val="26"/>
        </w:rPr>
        <w:t xml:space="preserve"> </w:t>
      </w:r>
      <w:r w:rsidRPr="008C5D4E">
        <w:rPr>
          <w:color w:val="000000"/>
          <w:sz w:val="26"/>
          <w:szCs w:val="26"/>
          <w:lang w:bidi="ru-RU"/>
        </w:rPr>
        <w:t>являясь лицом, ответственным за антитеррористическую защищенность вышеуказанного торговли, при осуществлении то</w:t>
      </w:r>
      <w:r w:rsidRPr="008C5D4E" w:rsidR="008C5D4E">
        <w:rPr>
          <w:color w:val="000000"/>
          <w:sz w:val="26"/>
          <w:szCs w:val="26"/>
          <w:lang w:bidi="ru-RU"/>
        </w:rPr>
        <w:t xml:space="preserve">рговой деятельности по адресам: </w:t>
      </w:r>
      <w:r w:rsidRPr="008C5D4E">
        <w:rPr>
          <w:color w:val="000000"/>
          <w:sz w:val="26"/>
          <w:szCs w:val="26"/>
          <w:lang w:bidi="ru-RU"/>
        </w:rPr>
        <w:t>Ханты-Мансийский автономный округ-Югра, г. Нефтеюганск, мкр. 17, д. 14 и д14/1, допустил нарушение требований к антитеррористической защищенности объекта торговли (далее - Объект), а именно: не произвел в установленные законом сроки разработку и согласование</w:t>
      </w:r>
      <w:r w:rsidRPr="008C5D4E" w:rsidR="004325B2">
        <w:rPr>
          <w:color w:val="000000"/>
          <w:sz w:val="26"/>
          <w:szCs w:val="26"/>
          <w:lang w:bidi="ru-RU"/>
        </w:rPr>
        <w:t xml:space="preserve"> до 07.10.2025 </w:t>
      </w:r>
      <w:r w:rsidRPr="008C5D4E">
        <w:rPr>
          <w:color w:val="000000"/>
          <w:sz w:val="26"/>
          <w:szCs w:val="26"/>
          <w:lang w:bidi="ru-RU"/>
        </w:rPr>
        <w:t>паспорта безопасности объекта торговли</w:t>
      </w:r>
      <w:r w:rsidRPr="008C5D4E" w:rsidR="004325B2">
        <w:rPr>
          <w:color w:val="000000"/>
          <w:sz w:val="26"/>
          <w:szCs w:val="26"/>
          <w:lang w:bidi="ru-RU"/>
        </w:rPr>
        <w:t xml:space="preserve">, нарушив положения </w:t>
      </w:r>
      <w:r w:rsidRPr="008C5D4E">
        <w:rPr>
          <w:color w:val="000000"/>
          <w:sz w:val="26"/>
          <w:szCs w:val="26"/>
          <w:lang w:bidi="ru-RU"/>
        </w:rPr>
        <w:t xml:space="preserve">. ст. 5 Федерального закона от 06.03.2006 № 35-ФЗ «О противодействии терроризму» </w:t>
      </w:r>
      <w:r w:rsidRPr="008C5D4E" w:rsidR="004325B2">
        <w:rPr>
          <w:color w:val="000000"/>
          <w:sz w:val="26"/>
          <w:szCs w:val="26"/>
          <w:lang w:bidi="ru-RU"/>
        </w:rPr>
        <w:t>, п.</w:t>
      </w:r>
      <w:r w:rsidRPr="008C5D4E">
        <w:rPr>
          <w:color w:val="000000"/>
          <w:sz w:val="26"/>
          <w:szCs w:val="26"/>
          <w:lang w:bidi="ru-RU"/>
        </w:rPr>
        <w:t xml:space="preserve"> 10</w:t>
      </w:r>
      <w:r w:rsidRPr="008C5D4E" w:rsidR="004325B2">
        <w:rPr>
          <w:color w:val="000000"/>
          <w:sz w:val="26"/>
          <w:szCs w:val="26"/>
          <w:lang w:bidi="ru-RU"/>
        </w:rPr>
        <w:t xml:space="preserve">, п.п. «Б» пункта 13 </w:t>
      </w:r>
      <w:r w:rsidRPr="008C5D4E">
        <w:rPr>
          <w:color w:val="000000"/>
          <w:sz w:val="26"/>
          <w:szCs w:val="26"/>
          <w:lang w:bidi="ru-RU"/>
        </w:rPr>
        <w:t xml:space="preserve">Концепции противодействия терроризму в Российской Федерации (далее - Концепция), утв. Указом Президента Российской Федерации от 05.10.2009, </w:t>
      </w:r>
      <w:r w:rsidRPr="008C5D4E" w:rsidR="004325B2">
        <w:rPr>
          <w:color w:val="000000"/>
          <w:sz w:val="26"/>
          <w:szCs w:val="26"/>
          <w:lang w:bidi="ru-RU"/>
        </w:rPr>
        <w:t xml:space="preserve">п. 21 Требований </w:t>
      </w:r>
      <w:r w:rsidRPr="008C5D4E">
        <w:rPr>
          <w:color w:val="000000"/>
          <w:sz w:val="26"/>
          <w:szCs w:val="26"/>
          <w:lang w:bidi="ru-RU"/>
        </w:rPr>
        <w:t xml:space="preserve">к антитеррористической защищенности объектов торговли </w:t>
      </w:r>
      <w:r w:rsidRPr="008C5D4E" w:rsidR="004325B2">
        <w:rPr>
          <w:color w:val="000000"/>
          <w:sz w:val="26"/>
          <w:szCs w:val="26"/>
          <w:lang w:bidi="ru-RU"/>
        </w:rPr>
        <w:t>утверждённых</w:t>
      </w:r>
      <w:r w:rsidRPr="008C5D4E">
        <w:rPr>
          <w:color w:val="000000"/>
          <w:sz w:val="26"/>
          <w:szCs w:val="26"/>
          <w:lang w:bidi="ru-RU"/>
        </w:rPr>
        <w:t xml:space="preserve"> постановлением Правительства Российской Федерации от 19.10.2017 № 1273.</w:t>
      </w:r>
    </w:p>
    <w:p w:rsidR="004325B2" w:rsidRPr="008C5D4E" w:rsidP="008C5D4E" w14:paraId="473E0456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8C5D4E">
        <w:rPr>
          <w:rFonts w:eastAsia="MS Mincho"/>
          <w:sz w:val="26"/>
          <w:szCs w:val="26"/>
        </w:rPr>
        <w:t xml:space="preserve">На судебное заседание участники производства по делу, извещенные о времени и месте его рассмотрения, не явились, об уважительности причин неявки не сообщили, принято решение о рассмотрении дела в их отсутствие. </w:t>
      </w:r>
    </w:p>
    <w:p w:rsidR="006F4FB3" w:rsidRPr="008C5D4E" w:rsidP="008C5D4E" w14:paraId="31393C2C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8C5D4E">
        <w:rPr>
          <w:rFonts w:eastAsia="MS Mincho"/>
          <w:sz w:val="26"/>
          <w:szCs w:val="26"/>
        </w:rPr>
        <w:t>Изложенные выше обстоятельства нарушения подтверждены материалами дела (постановлением о возбуждении дела об административном правонарушении и прилагаемыми к нему материалами). Доказательств, опровергающих вышеизложенное сторона защиты не представила.</w:t>
      </w:r>
    </w:p>
    <w:p w:rsidR="006F4FB3" w:rsidRPr="008C5D4E" w:rsidP="008C5D4E" w14:paraId="7BC63128" w14:textId="77777777">
      <w:pPr>
        <w:ind w:firstLine="708"/>
        <w:jc w:val="both"/>
        <w:rPr>
          <w:sz w:val="26"/>
          <w:szCs w:val="26"/>
        </w:rPr>
      </w:pPr>
      <w:r w:rsidRPr="008C5D4E">
        <w:rPr>
          <w:color w:val="000000"/>
          <w:sz w:val="26"/>
          <w:szCs w:val="26"/>
          <w:lang w:bidi="ru-RU"/>
        </w:rPr>
        <w:t>Согласно выписке из ЕГРИП от 27.11.2025 № ЮЭ9965-2</w:t>
      </w:r>
      <w:r w:rsidRPr="008C5D4E" w:rsidR="008C5D4E">
        <w:rPr>
          <w:color w:val="000000"/>
          <w:sz w:val="26"/>
          <w:szCs w:val="26"/>
          <w:lang w:bidi="ru-RU"/>
        </w:rPr>
        <w:t>5-180522804 ИП Аливердиев Л.Х.</w:t>
      </w:r>
      <w:r w:rsidRPr="008C5D4E">
        <w:rPr>
          <w:color w:val="000000"/>
          <w:sz w:val="26"/>
          <w:szCs w:val="26"/>
          <w:lang w:bidi="ru-RU"/>
        </w:rPr>
        <w:t xml:space="preserve"> осуществляет вид деятельности: «торговля».</w:t>
      </w:r>
    </w:p>
    <w:p w:rsidR="006F4FB3" w:rsidRPr="008C5D4E" w:rsidP="008C5D4E" w14:paraId="7D58CF2D" w14:textId="77777777">
      <w:pPr>
        <w:ind w:firstLine="708"/>
        <w:jc w:val="both"/>
        <w:rPr>
          <w:sz w:val="26"/>
          <w:szCs w:val="26"/>
        </w:rPr>
      </w:pPr>
      <w:r w:rsidRPr="008C5D4E">
        <w:rPr>
          <w:color w:val="000000"/>
          <w:sz w:val="26"/>
          <w:szCs w:val="26"/>
          <w:lang w:bidi="ru-RU"/>
        </w:rPr>
        <w:t>На основании выписок из ЕГРН от 20.11.2025 № КУВИ-001/2025-212398714 и № КУВИ-001/2</w:t>
      </w:r>
      <w:r w:rsidRPr="008C5D4E" w:rsidR="008C5D4E">
        <w:rPr>
          <w:color w:val="000000"/>
          <w:sz w:val="26"/>
          <w:szCs w:val="26"/>
          <w:lang w:bidi="ru-RU"/>
        </w:rPr>
        <w:t>025-212399973 Аливердиеву Л.Х.</w:t>
      </w:r>
      <w:r w:rsidRPr="008C5D4E">
        <w:rPr>
          <w:color w:val="000000"/>
          <w:sz w:val="26"/>
          <w:szCs w:val="26"/>
          <w:lang w:bidi="ru-RU"/>
        </w:rPr>
        <w:t xml:space="preserve"> на праве собственности принадлежат объекты недвижимости, расположенные по адресам: ХМАО - Югра, г. Нефтеюганск, мкр. 17, д. 14 и д 14/1. Указанные объекты недвижимости являются объектом торговли.</w:t>
      </w:r>
    </w:p>
    <w:p w:rsidR="006F4FB3" w:rsidRPr="008C5D4E" w:rsidP="008C5D4E" w14:paraId="5310F718" w14:textId="77777777">
      <w:pPr>
        <w:ind w:firstLine="708"/>
        <w:jc w:val="both"/>
        <w:rPr>
          <w:color w:val="000000"/>
          <w:sz w:val="26"/>
          <w:szCs w:val="26"/>
          <w:lang w:bidi="ru-RU"/>
        </w:rPr>
      </w:pPr>
      <w:r w:rsidRPr="008C5D4E">
        <w:rPr>
          <w:color w:val="000000"/>
          <w:sz w:val="26"/>
          <w:szCs w:val="26"/>
          <w:lang w:bidi="ru-RU"/>
        </w:rPr>
        <w:t>В соответствии с Договором от 07.07.2025 и приказом от 16.07.2025 № 1-ОБ лицом, ответственным за антитеррористическую защищенность вышеуказанного объекта торговли, назначен ИП Аливердиев Л.Х.</w:t>
      </w:r>
    </w:p>
    <w:p w:rsidR="006F4FB3" w:rsidRPr="008C5D4E" w:rsidP="008C5D4E" w14:paraId="4CE43666" w14:textId="77777777">
      <w:pPr>
        <w:ind w:firstLine="708"/>
        <w:jc w:val="both"/>
        <w:rPr>
          <w:sz w:val="26"/>
          <w:szCs w:val="26"/>
        </w:rPr>
      </w:pPr>
      <w:r w:rsidRPr="008C5D4E">
        <w:rPr>
          <w:color w:val="000000"/>
          <w:sz w:val="26"/>
          <w:szCs w:val="26"/>
          <w:lang w:bidi="ru-RU"/>
        </w:rPr>
        <w:t xml:space="preserve">В соответствии со ст. 5 Федерального закона от 06.03.2006 № 35-ФЗ «О противодействии терроризму» физические лица, осуществляющие предпринимательскую деятельность без образования юридического лица, юридические лица обеспечивают выполнение требований к антитеррористической защищенности в отношении объектов, находящихся в их собственности или принадлежащих им на ином законном основании. Согласно пункту 10 Концепции противодействия терроризму </w:t>
      </w:r>
      <w:r w:rsidRPr="008C5D4E">
        <w:rPr>
          <w:color w:val="000000"/>
          <w:sz w:val="26"/>
          <w:szCs w:val="26"/>
          <w:lang w:bidi="ru-RU"/>
        </w:rPr>
        <w:t>в Российской Федерации (далее - Концепция), утв. Указом Президента Российской Федерации от 05.10.2009, цель противодействия терроризму в Российской Федерации - защита личности, общества и государства от террористических актов и иных проявлений терроризма. Подпунктом «Б» пункта 13 Концепции установлено, что предупреждение терроризма осуществляется посредством реализации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 террористических посягательств. Обязательные для выполнения требования к антитеррористической защищенности объектов (территорий), категории объектов (территорий), порядок  разработки указанных требований и контроля за их выполнением, порядок разработки и форму паспорта безопасности таких объектов (территорий) в соответствии с п. 4 ч. 2 ст. 5 Федерального закона от 06.03.2006 № 35-ФЗ «О противодействии терроризму» устанавливает Правительство Российской Федерации.</w:t>
      </w:r>
    </w:p>
    <w:p w:rsidR="008C5D4E" w:rsidRPr="008C5D4E" w:rsidP="008C5D4E" w14:paraId="6A07C95C" w14:textId="77777777">
      <w:pPr>
        <w:ind w:firstLine="708"/>
        <w:jc w:val="both"/>
        <w:rPr>
          <w:color w:val="000000"/>
          <w:sz w:val="26"/>
          <w:szCs w:val="26"/>
          <w:lang w:bidi="ru-RU"/>
        </w:rPr>
      </w:pPr>
      <w:r w:rsidRPr="008C5D4E">
        <w:rPr>
          <w:color w:val="000000"/>
          <w:sz w:val="26"/>
          <w:szCs w:val="26"/>
          <w:lang w:bidi="ru-RU"/>
        </w:rPr>
        <w:t xml:space="preserve">Требования к антитеррористической защищенности объектов торговли утверждены постановлением Правительства Российской Федерации от 19.10.2017 № 1273 (далее - Требования № 1273). </w:t>
      </w:r>
    </w:p>
    <w:p w:rsidR="006F4FB3" w:rsidRPr="008C5D4E" w:rsidP="008C5D4E" w14:paraId="47C4B440" w14:textId="77777777">
      <w:pPr>
        <w:ind w:firstLine="708"/>
        <w:jc w:val="both"/>
        <w:rPr>
          <w:sz w:val="26"/>
          <w:szCs w:val="26"/>
        </w:rPr>
      </w:pPr>
      <w:r w:rsidRPr="008C5D4E">
        <w:rPr>
          <w:color w:val="000000"/>
          <w:sz w:val="26"/>
          <w:szCs w:val="26"/>
          <w:lang w:bidi="ru-RU"/>
        </w:rPr>
        <w:t>Согласно п. 21 Требований № 1273 в целях установления дифференцированных требований к обеспечению антитеррористической защищенности торговых объектов (территорий) с учетом возможных последствий совершения на них террористического акта осуществляется категорирование торговых объектов (территорий).</w:t>
      </w:r>
    </w:p>
    <w:p w:rsidR="006F4FB3" w:rsidRPr="008C5D4E" w:rsidP="008C5D4E" w14:paraId="6043CF51" w14:textId="77777777">
      <w:pPr>
        <w:ind w:firstLine="708"/>
        <w:jc w:val="both"/>
        <w:rPr>
          <w:sz w:val="26"/>
          <w:szCs w:val="26"/>
        </w:rPr>
      </w:pPr>
      <w:r w:rsidRPr="008C5D4E">
        <w:rPr>
          <w:color w:val="000000"/>
          <w:sz w:val="26"/>
          <w:szCs w:val="26"/>
          <w:lang w:bidi="ru-RU"/>
        </w:rPr>
        <w:t>На каждый торговый объект (территорию) в течение 30 дней после проведения его обследования и категорирования на основании акта обследования и категорирования торгового объекта (территории) разрабатывается паспорт безопасности, представляющий собой информационно-справочный документ постоянного действия, отражающий состояние антитеррористической защищенности торгового объекта (территории) и содержащий перечень необходимых мероприятий по предупреждению (пресечению) террористических актов на торговом объекте (территории).</w:t>
      </w:r>
    </w:p>
    <w:p w:rsidR="006F4FB3" w:rsidRPr="008C5D4E" w:rsidP="008C5D4E" w14:paraId="24754EFD" w14:textId="77777777">
      <w:pPr>
        <w:ind w:firstLine="708"/>
        <w:jc w:val="both"/>
        <w:rPr>
          <w:sz w:val="26"/>
          <w:szCs w:val="26"/>
        </w:rPr>
      </w:pPr>
      <w:r w:rsidRPr="008C5D4E">
        <w:rPr>
          <w:color w:val="000000"/>
          <w:sz w:val="26"/>
          <w:szCs w:val="26"/>
          <w:lang w:bidi="ru-RU"/>
        </w:rPr>
        <w:t>Паспорт безопасности составляется руководителем объекта на основании акта обследования и категорирования торгового объекта (территории) с учетом данных, предоставляемых членами комиссии в соответствии с их компетенцией, и утверждается правообладателем торгового объекта (территории) либо уполномоченным им должностным лицом.</w:t>
      </w:r>
    </w:p>
    <w:p w:rsidR="006F4FB3" w:rsidRPr="008C5D4E" w:rsidP="008C5D4E" w14:paraId="4363FD5A" w14:textId="77777777">
      <w:pPr>
        <w:ind w:firstLine="708"/>
        <w:jc w:val="both"/>
        <w:rPr>
          <w:sz w:val="26"/>
          <w:szCs w:val="26"/>
        </w:rPr>
      </w:pPr>
      <w:r w:rsidRPr="008C5D4E">
        <w:rPr>
          <w:color w:val="000000"/>
          <w:sz w:val="26"/>
          <w:szCs w:val="26"/>
          <w:lang w:bidi="ru-RU"/>
        </w:rPr>
        <w:t>Паспорт безопасности в течение 30 дней со дня его составления подлежит согласованию с руководителями территориального органа безопасности,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бедствий,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уполномоченного органа субъекта Российской Федерации по месту нахождения торгового объекта (территории) или уполномоченными ими должностными лицами.</w:t>
      </w:r>
    </w:p>
    <w:p w:rsidR="006F4FB3" w:rsidRPr="008C5D4E" w:rsidP="008C5D4E" w14:paraId="6DFB3D6F" w14:textId="77777777">
      <w:pPr>
        <w:ind w:firstLine="708"/>
        <w:jc w:val="both"/>
        <w:rPr>
          <w:sz w:val="26"/>
          <w:szCs w:val="26"/>
        </w:rPr>
      </w:pPr>
      <w:r w:rsidRPr="008C5D4E">
        <w:rPr>
          <w:color w:val="000000"/>
          <w:sz w:val="26"/>
          <w:szCs w:val="26"/>
          <w:lang w:bidi="ru-RU"/>
        </w:rPr>
        <w:t>Из представленным материалов следует, что обследование и категорирование торгового объекта проведено 04.08.2025. Соответственно, паспорт безопасности объекта должен быть разработан не позднее 04.09.2025 и согласован со всеми представителями территориальных ведомств не позднее 06.10.2025 (с учетом того, что 04.10.2025 выходной день).</w:t>
      </w:r>
    </w:p>
    <w:p w:rsidR="006F4FB3" w:rsidRPr="008C5D4E" w:rsidP="008C5D4E" w14:paraId="5A70C010" w14:textId="77777777">
      <w:pPr>
        <w:ind w:firstLine="708"/>
        <w:jc w:val="both"/>
        <w:rPr>
          <w:sz w:val="26"/>
          <w:szCs w:val="26"/>
        </w:rPr>
      </w:pPr>
      <w:r w:rsidRPr="008C5D4E">
        <w:rPr>
          <w:color w:val="000000"/>
          <w:sz w:val="26"/>
          <w:szCs w:val="26"/>
          <w:lang w:bidi="ru-RU"/>
        </w:rPr>
        <w:t xml:space="preserve">Вместе с тем, в нарушение п. 21 Требований № 1273 на принадлежащих ИП Аливердиеву Л.Х.о. объектах торговли паспорт безопасности в установленные </w:t>
      </w:r>
      <w:r w:rsidRPr="008C5D4E">
        <w:rPr>
          <w:color w:val="000000"/>
          <w:sz w:val="26"/>
          <w:szCs w:val="26"/>
          <w:lang w:bidi="ru-RU"/>
        </w:rPr>
        <w:t>сроки не согласован начальником ГУ МЧС России по ХМАО — Югре, 5-го отделения Службы по ХМАО — Югре РУ ФСБ России по Тюменской области, а так же директором Департамента экономического развития Ханты-Мансийского автономного округа — Югры, что также следует из представленных материалов.</w:t>
      </w:r>
    </w:p>
    <w:p w:rsidR="00FA5268" w:rsidRPr="008C5D4E" w:rsidP="008C5D4E" w14:paraId="3284FFA7" w14:textId="77777777">
      <w:pPr>
        <w:ind w:firstLine="708"/>
        <w:jc w:val="both"/>
        <w:rPr>
          <w:sz w:val="26"/>
          <w:szCs w:val="26"/>
        </w:rPr>
      </w:pPr>
      <w:r w:rsidRPr="008C5D4E">
        <w:rPr>
          <w:sz w:val="26"/>
          <w:szCs w:val="26"/>
        </w:rPr>
        <w:t xml:space="preserve">Стороной защиты не представлено доказательств принятия </w:t>
      </w:r>
      <w:r w:rsidRPr="008C5D4E" w:rsidR="0055596A">
        <w:rPr>
          <w:sz w:val="26"/>
          <w:szCs w:val="26"/>
        </w:rPr>
        <w:t xml:space="preserve">должных </w:t>
      </w:r>
      <w:r w:rsidRPr="008C5D4E">
        <w:rPr>
          <w:sz w:val="26"/>
          <w:szCs w:val="26"/>
        </w:rPr>
        <w:t xml:space="preserve">мер по </w:t>
      </w:r>
      <w:r w:rsidRPr="008C5D4E" w:rsidR="00DE2327">
        <w:rPr>
          <w:sz w:val="26"/>
          <w:szCs w:val="26"/>
        </w:rPr>
        <w:t>выполнению требований антитеррористической защищенности объекта</w:t>
      </w:r>
      <w:r w:rsidRPr="008C5D4E">
        <w:rPr>
          <w:sz w:val="26"/>
          <w:szCs w:val="26"/>
        </w:rPr>
        <w:t xml:space="preserve">, не представлено доказательств невозможности исполнения требований антитеррористического законодательства.  </w:t>
      </w:r>
    </w:p>
    <w:p w:rsidR="00D55648" w:rsidRPr="008C5D4E" w:rsidP="008C5D4E" w14:paraId="33507B57" w14:textId="77777777">
      <w:pPr>
        <w:ind w:firstLine="708"/>
        <w:jc w:val="both"/>
        <w:rPr>
          <w:sz w:val="26"/>
          <w:szCs w:val="26"/>
        </w:rPr>
      </w:pPr>
      <w:r w:rsidRPr="008C5D4E">
        <w:rPr>
          <w:sz w:val="26"/>
          <w:szCs w:val="26"/>
        </w:rPr>
        <w:t xml:space="preserve">В соответствии со ст. 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Неисполнение вышеуказанных требований законодательства произошло в результате ненадлежащего исполнения своих должностных обязанностей </w:t>
      </w:r>
      <w:r w:rsidRPr="008C5D4E" w:rsidR="006F4FB3">
        <w:rPr>
          <w:sz w:val="26"/>
          <w:szCs w:val="26"/>
        </w:rPr>
        <w:t>Аливердиевым Л.Х.</w:t>
      </w:r>
      <w:r w:rsidRPr="008C5D4E" w:rsidR="00FA5268">
        <w:rPr>
          <w:sz w:val="26"/>
          <w:szCs w:val="26"/>
        </w:rPr>
        <w:t>, доказательств обратного не представлено</w:t>
      </w:r>
      <w:r w:rsidRPr="008C5D4E" w:rsidR="006F4FB3">
        <w:rPr>
          <w:sz w:val="26"/>
          <w:szCs w:val="26"/>
        </w:rPr>
        <w:t>, заявление стороны защиты на стадии возбуждения дела о невозможности исполнения требований в срок не подтверждено</w:t>
      </w:r>
      <w:r w:rsidRPr="008C5D4E" w:rsidR="00FA5268">
        <w:rPr>
          <w:sz w:val="26"/>
          <w:szCs w:val="26"/>
        </w:rPr>
        <w:t xml:space="preserve">. </w:t>
      </w:r>
    </w:p>
    <w:p w:rsidR="00272E98" w:rsidRPr="008C5D4E" w:rsidP="008C5D4E" w14:paraId="319891FF" w14:textId="77777777">
      <w:pPr>
        <w:ind w:firstLine="708"/>
        <w:jc w:val="both"/>
        <w:rPr>
          <w:sz w:val="26"/>
          <w:szCs w:val="26"/>
        </w:rPr>
      </w:pPr>
      <w:r w:rsidRPr="008C5D4E">
        <w:rPr>
          <w:sz w:val="26"/>
          <w:szCs w:val="26"/>
        </w:rPr>
        <w:t xml:space="preserve">Мировой судья полагает доказанным совершение </w:t>
      </w:r>
      <w:r w:rsidRPr="008C5D4E" w:rsidR="006F4FB3">
        <w:rPr>
          <w:sz w:val="26"/>
          <w:szCs w:val="26"/>
        </w:rPr>
        <w:t>Аливердиевым Л.Х.</w:t>
      </w:r>
      <w:r w:rsidRPr="008C5D4E">
        <w:rPr>
          <w:sz w:val="26"/>
          <w:szCs w:val="26"/>
        </w:rPr>
        <w:t xml:space="preserve"> правонарушения, предусмотренного ч. 1 ст. 20.35 КоАП РФ - </w:t>
      </w:r>
      <w:r w:rsidRPr="008C5D4E" w:rsidR="003D289E">
        <w:rPr>
          <w:sz w:val="26"/>
          <w:szCs w:val="26"/>
        </w:rPr>
        <w:t>н</w:t>
      </w:r>
      <w:r w:rsidRPr="008C5D4E">
        <w:rPr>
          <w:sz w:val="26"/>
          <w:szCs w:val="26"/>
        </w:rPr>
        <w:t xml:space="preserve">арушение требований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</w:t>
      </w:r>
      <w:hyperlink w:anchor="sub_203502" w:history="1">
        <w:r w:rsidRPr="008C5D4E">
          <w:rPr>
            <w:sz w:val="26"/>
            <w:szCs w:val="26"/>
          </w:rPr>
          <w:t>частью 2</w:t>
        </w:r>
      </w:hyperlink>
      <w:r w:rsidRPr="008C5D4E">
        <w:rPr>
          <w:sz w:val="26"/>
          <w:szCs w:val="26"/>
        </w:rPr>
        <w:t xml:space="preserve"> настоящей статьи, </w:t>
      </w:r>
      <w:hyperlink w:anchor="sub_11151" w:history="1">
        <w:r w:rsidRPr="008C5D4E">
          <w:rPr>
            <w:sz w:val="26"/>
            <w:szCs w:val="26"/>
          </w:rPr>
          <w:t>статьями 11.15.1</w:t>
        </w:r>
      </w:hyperlink>
      <w:r w:rsidRPr="008C5D4E">
        <w:rPr>
          <w:sz w:val="26"/>
          <w:szCs w:val="26"/>
        </w:rPr>
        <w:t xml:space="preserve"> и </w:t>
      </w:r>
      <w:hyperlink w:anchor="sub_2030" w:history="1">
        <w:r w:rsidRPr="008C5D4E">
          <w:rPr>
            <w:sz w:val="26"/>
            <w:szCs w:val="26"/>
          </w:rPr>
          <w:t>20.30</w:t>
        </w:r>
      </w:hyperlink>
      <w:r w:rsidRPr="008C5D4E">
        <w:rPr>
          <w:sz w:val="26"/>
          <w:szCs w:val="26"/>
        </w:rPr>
        <w:t xml:space="preserve"> настоящего Кодекса, если эти действия не содержат призна</w:t>
      </w:r>
      <w:r w:rsidRPr="008C5D4E" w:rsidR="00CB4A95">
        <w:rPr>
          <w:sz w:val="26"/>
          <w:szCs w:val="26"/>
        </w:rPr>
        <w:t>ков уголовно наказуемого деяния.</w:t>
      </w:r>
    </w:p>
    <w:p w:rsidR="002604DF" w:rsidRPr="008C5D4E" w:rsidP="008C5D4E" w14:paraId="4525B1DD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8C5D4E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604DF" w:rsidRPr="008C5D4E" w:rsidP="008C5D4E" w14:paraId="52253709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8C5D4E">
        <w:rPr>
          <w:rFonts w:eastAsia="MS Mincho"/>
          <w:sz w:val="26"/>
          <w:szCs w:val="26"/>
        </w:rPr>
        <w:t xml:space="preserve">Обстоятельств, </w:t>
      </w:r>
      <w:r w:rsidRPr="008C5D4E" w:rsidR="00EC5C8E">
        <w:rPr>
          <w:rFonts w:eastAsia="MS Mincho"/>
          <w:sz w:val="26"/>
          <w:szCs w:val="26"/>
        </w:rPr>
        <w:t xml:space="preserve">смягчающих, </w:t>
      </w:r>
      <w:r w:rsidRPr="008C5D4E">
        <w:rPr>
          <w:rFonts w:eastAsia="MS Mincho"/>
          <w:sz w:val="26"/>
          <w:szCs w:val="26"/>
        </w:rPr>
        <w:t>отягчающих административную ответственность, а также оснований для прекращения дела об административном правонарушении</w:t>
      </w:r>
      <w:r w:rsidRPr="008C5D4E" w:rsidR="00670105">
        <w:rPr>
          <w:rFonts w:eastAsia="MS Mincho"/>
          <w:sz w:val="26"/>
          <w:szCs w:val="26"/>
        </w:rPr>
        <w:t>,</w:t>
      </w:r>
      <w:r w:rsidRPr="008C5D4E">
        <w:rPr>
          <w:rFonts w:eastAsia="MS Mincho"/>
          <w:sz w:val="26"/>
          <w:szCs w:val="26"/>
        </w:rPr>
        <w:t xml:space="preserve"> не установлено.</w:t>
      </w:r>
      <w:r w:rsidRPr="008C5D4E" w:rsidR="00AF61AC">
        <w:rPr>
          <w:rFonts w:eastAsia="MS Mincho"/>
          <w:sz w:val="26"/>
          <w:szCs w:val="26"/>
        </w:rPr>
        <w:t xml:space="preserve"> </w:t>
      </w:r>
    </w:p>
    <w:p w:rsidR="00A616D9" w:rsidRPr="008C5D4E" w:rsidP="008C5D4E" w14:paraId="78BD469B" w14:textId="77777777">
      <w:pPr>
        <w:jc w:val="both"/>
        <w:rPr>
          <w:rFonts w:eastAsia="MS Mincho"/>
          <w:sz w:val="26"/>
          <w:szCs w:val="26"/>
        </w:rPr>
      </w:pPr>
      <w:r w:rsidRPr="008C5D4E">
        <w:rPr>
          <w:sz w:val="26"/>
          <w:szCs w:val="26"/>
        </w:rPr>
        <w:t xml:space="preserve"> </w:t>
      </w:r>
      <w:r w:rsidRPr="008C5D4E" w:rsidR="002604DF">
        <w:rPr>
          <w:sz w:val="26"/>
          <w:szCs w:val="26"/>
        </w:rPr>
        <w:tab/>
      </w:r>
      <w:r w:rsidRPr="008C5D4E">
        <w:rPr>
          <w:rFonts w:eastAsia="MS Mincho"/>
          <w:sz w:val="26"/>
          <w:szCs w:val="26"/>
        </w:rPr>
        <w:t xml:space="preserve">Учитывая изложенные обстоятельства, мировой судья считает целесообразным </w:t>
      </w:r>
      <w:r w:rsidRPr="008C5D4E" w:rsidR="00813B18">
        <w:rPr>
          <w:rFonts w:eastAsia="MS Mincho"/>
          <w:sz w:val="26"/>
          <w:szCs w:val="26"/>
        </w:rPr>
        <w:t>назначить наказание в виде</w:t>
      </w:r>
      <w:r w:rsidRPr="008C5D4E">
        <w:rPr>
          <w:rFonts w:eastAsia="MS Mincho"/>
          <w:sz w:val="26"/>
          <w:szCs w:val="26"/>
        </w:rPr>
        <w:t xml:space="preserve"> </w:t>
      </w:r>
      <w:r w:rsidRPr="008C5D4E" w:rsidR="002604DF">
        <w:rPr>
          <w:rFonts w:eastAsia="MS Mincho"/>
          <w:sz w:val="26"/>
          <w:szCs w:val="26"/>
        </w:rPr>
        <w:t xml:space="preserve">административного </w:t>
      </w:r>
      <w:r w:rsidRPr="008C5D4E">
        <w:rPr>
          <w:rFonts w:eastAsia="MS Mincho"/>
          <w:sz w:val="26"/>
          <w:szCs w:val="26"/>
        </w:rPr>
        <w:t xml:space="preserve">штрафа. </w:t>
      </w:r>
    </w:p>
    <w:p w:rsidR="00272E98" w:rsidP="008C5D4E" w14:paraId="104AAF8F" w14:textId="77777777">
      <w:pPr>
        <w:jc w:val="both"/>
        <w:rPr>
          <w:rFonts w:eastAsia="MS Mincho"/>
          <w:sz w:val="26"/>
          <w:szCs w:val="26"/>
        </w:rPr>
      </w:pPr>
      <w:r w:rsidRPr="008C5D4E">
        <w:rPr>
          <w:rFonts w:eastAsia="MS Mincho"/>
          <w:sz w:val="26"/>
          <w:szCs w:val="26"/>
        </w:rPr>
        <w:tab/>
        <w:t>Руководствуясь ст. ст. 3.5., 20.35., 23.1., 29.9 – 29.11. Кодекса РФ об административных правонарушениях, мировой судья</w:t>
      </w:r>
    </w:p>
    <w:p w:rsidR="008C5D4E" w:rsidRPr="008C5D4E" w:rsidP="008C5D4E" w14:paraId="1C3DAF2F" w14:textId="77777777">
      <w:pPr>
        <w:jc w:val="both"/>
        <w:rPr>
          <w:rFonts w:eastAsia="MS Mincho"/>
          <w:sz w:val="26"/>
          <w:szCs w:val="26"/>
        </w:rPr>
      </w:pPr>
    </w:p>
    <w:p w:rsidR="00A616D9" w:rsidRPr="008C5D4E" w:rsidP="008C5D4E" w14:paraId="05765454" w14:textId="77777777">
      <w:pPr>
        <w:jc w:val="both"/>
        <w:rPr>
          <w:rFonts w:eastAsia="MS Mincho"/>
          <w:b/>
          <w:sz w:val="26"/>
          <w:szCs w:val="26"/>
        </w:rPr>
      </w:pPr>
      <w:r w:rsidRPr="008C5D4E">
        <w:rPr>
          <w:rFonts w:eastAsia="MS Mincho"/>
          <w:b/>
          <w:sz w:val="26"/>
          <w:szCs w:val="26"/>
        </w:rPr>
        <w:tab/>
      </w:r>
      <w:r w:rsidRPr="008C5D4E">
        <w:rPr>
          <w:rFonts w:eastAsia="MS Mincho"/>
          <w:b/>
          <w:sz w:val="26"/>
          <w:szCs w:val="26"/>
        </w:rPr>
        <w:tab/>
      </w:r>
      <w:r w:rsidRPr="008C5D4E">
        <w:rPr>
          <w:rFonts w:eastAsia="MS Mincho"/>
          <w:b/>
          <w:sz w:val="26"/>
          <w:szCs w:val="26"/>
        </w:rPr>
        <w:tab/>
      </w:r>
      <w:r w:rsidRPr="008C5D4E">
        <w:rPr>
          <w:rFonts w:eastAsia="MS Mincho"/>
          <w:b/>
          <w:sz w:val="26"/>
          <w:szCs w:val="26"/>
        </w:rPr>
        <w:tab/>
      </w:r>
      <w:r w:rsidRPr="008C5D4E">
        <w:rPr>
          <w:rFonts w:eastAsia="MS Mincho"/>
          <w:b/>
          <w:sz w:val="26"/>
          <w:szCs w:val="26"/>
        </w:rPr>
        <w:tab/>
        <w:t>ПОСТАНОВИЛ:</w:t>
      </w:r>
    </w:p>
    <w:p w:rsidR="00A66F76" w:rsidRPr="008C5D4E" w:rsidP="008C5D4E" w14:paraId="278DBB1C" w14:textId="77777777">
      <w:pPr>
        <w:jc w:val="both"/>
        <w:rPr>
          <w:rFonts w:eastAsia="MS Mincho"/>
          <w:b/>
          <w:sz w:val="26"/>
          <w:szCs w:val="26"/>
        </w:rPr>
      </w:pPr>
    </w:p>
    <w:p w:rsidR="00A616D9" w:rsidRPr="008C5D4E" w:rsidP="008C5D4E" w14:paraId="034FFB8A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8C5D4E">
        <w:rPr>
          <w:rFonts w:eastAsia="MS Mincho"/>
          <w:sz w:val="26"/>
          <w:szCs w:val="26"/>
        </w:rPr>
        <w:t>Аливердиева Лавика Ханверди оглы</w:t>
      </w:r>
      <w:r w:rsidRPr="008C5D4E" w:rsidR="00CF67AC">
        <w:rPr>
          <w:rFonts w:eastAsia="MS Mincho"/>
          <w:sz w:val="26"/>
          <w:szCs w:val="26"/>
        </w:rPr>
        <w:t xml:space="preserve"> </w:t>
      </w:r>
      <w:r w:rsidRPr="008C5D4E" w:rsidR="00F27845">
        <w:rPr>
          <w:rFonts w:eastAsia="MS Mincho"/>
          <w:sz w:val="26"/>
          <w:szCs w:val="26"/>
        </w:rPr>
        <w:t>п</w:t>
      </w:r>
      <w:r w:rsidRPr="008C5D4E">
        <w:rPr>
          <w:rFonts w:eastAsia="MS Mincho"/>
          <w:sz w:val="26"/>
          <w:szCs w:val="26"/>
        </w:rPr>
        <w:t>ризнать виновн</w:t>
      </w:r>
      <w:r w:rsidRPr="008C5D4E" w:rsidR="00CC5128">
        <w:rPr>
          <w:rFonts w:eastAsia="MS Mincho"/>
          <w:sz w:val="26"/>
          <w:szCs w:val="26"/>
        </w:rPr>
        <w:t>ым</w:t>
      </w:r>
      <w:r w:rsidRPr="008C5D4E">
        <w:rPr>
          <w:rFonts w:eastAsia="MS Mincho"/>
          <w:sz w:val="26"/>
          <w:szCs w:val="26"/>
        </w:rPr>
        <w:t xml:space="preserve"> в совершении правонарушения, предусмотренного </w:t>
      </w:r>
      <w:r w:rsidRPr="008C5D4E" w:rsidR="00272E98">
        <w:rPr>
          <w:rFonts w:eastAsia="MS Mincho"/>
          <w:sz w:val="26"/>
          <w:szCs w:val="26"/>
        </w:rPr>
        <w:t xml:space="preserve">ч. 1 ст. 20.35 </w:t>
      </w:r>
      <w:r w:rsidRPr="008C5D4E">
        <w:rPr>
          <w:rFonts w:eastAsia="MS Mincho"/>
          <w:sz w:val="26"/>
          <w:szCs w:val="26"/>
        </w:rPr>
        <w:t xml:space="preserve">Кодекса РФ об административных правонарушениях, и </w:t>
      </w:r>
      <w:r w:rsidRPr="008C5D4E" w:rsidR="00CB4A95">
        <w:rPr>
          <w:rFonts w:eastAsia="MS Mincho"/>
          <w:sz w:val="26"/>
          <w:szCs w:val="26"/>
        </w:rPr>
        <w:t>назначить ему</w:t>
      </w:r>
      <w:r w:rsidRPr="008C5D4E">
        <w:rPr>
          <w:rFonts w:eastAsia="MS Mincho"/>
          <w:sz w:val="26"/>
          <w:szCs w:val="26"/>
        </w:rPr>
        <w:t xml:space="preserve"> администра</w:t>
      </w:r>
      <w:r w:rsidRPr="008C5D4E" w:rsidR="00FD24BA">
        <w:rPr>
          <w:rFonts w:eastAsia="MS Mincho"/>
          <w:sz w:val="26"/>
          <w:szCs w:val="26"/>
        </w:rPr>
        <w:t>тивное</w:t>
      </w:r>
      <w:r w:rsidRPr="008C5D4E">
        <w:rPr>
          <w:rFonts w:eastAsia="MS Mincho"/>
          <w:sz w:val="26"/>
          <w:szCs w:val="26"/>
        </w:rPr>
        <w:t xml:space="preserve"> наказа</w:t>
      </w:r>
      <w:r w:rsidRPr="008C5D4E" w:rsidR="00FD24BA">
        <w:rPr>
          <w:rFonts w:eastAsia="MS Mincho"/>
          <w:sz w:val="26"/>
          <w:szCs w:val="26"/>
        </w:rPr>
        <w:t>ние</w:t>
      </w:r>
      <w:r w:rsidRPr="008C5D4E">
        <w:rPr>
          <w:rFonts w:eastAsia="MS Mincho"/>
          <w:sz w:val="26"/>
          <w:szCs w:val="26"/>
        </w:rPr>
        <w:t xml:space="preserve"> в виде штрафа в </w:t>
      </w:r>
      <w:r w:rsidRPr="008C5D4E" w:rsidR="00A670E7">
        <w:rPr>
          <w:rFonts w:eastAsia="MS Mincho"/>
          <w:sz w:val="26"/>
          <w:szCs w:val="26"/>
        </w:rPr>
        <w:t>сумме</w:t>
      </w:r>
      <w:r w:rsidRPr="008C5D4E">
        <w:rPr>
          <w:rFonts w:eastAsia="MS Mincho"/>
          <w:sz w:val="26"/>
          <w:szCs w:val="26"/>
        </w:rPr>
        <w:t xml:space="preserve"> </w:t>
      </w:r>
      <w:r w:rsidRPr="008C5D4E" w:rsidR="00272E98">
        <w:rPr>
          <w:rFonts w:eastAsia="MS Mincho"/>
          <w:sz w:val="26"/>
          <w:szCs w:val="26"/>
        </w:rPr>
        <w:t>30000</w:t>
      </w:r>
      <w:r w:rsidRPr="008C5D4E">
        <w:rPr>
          <w:rFonts w:eastAsia="MS Mincho"/>
          <w:sz w:val="26"/>
          <w:szCs w:val="26"/>
        </w:rPr>
        <w:t xml:space="preserve"> (</w:t>
      </w:r>
      <w:r w:rsidRPr="008C5D4E" w:rsidR="00272E98">
        <w:rPr>
          <w:rFonts w:eastAsia="MS Mincho"/>
          <w:sz w:val="26"/>
          <w:szCs w:val="26"/>
        </w:rPr>
        <w:t>тридцать</w:t>
      </w:r>
      <w:r w:rsidRPr="008C5D4E" w:rsidR="002604DF">
        <w:rPr>
          <w:rFonts w:eastAsia="MS Mincho"/>
          <w:sz w:val="26"/>
          <w:szCs w:val="26"/>
        </w:rPr>
        <w:t xml:space="preserve"> тысяч</w:t>
      </w:r>
      <w:r w:rsidRPr="008C5D4E">
        <w:rPr>
          <w:rFonts w:eastAsia="MS Mincho"/>
          <w:sz w:val="26"/>
          <w:szCs w:val="26"/>
        </w:rPr>
        <w:t>) рублей.</w:t>
      </w:r>
    </w:p>
    <w:p w:rsidR="001150B2" w:rsidRPr="008C5D4E" w:rsidP="008C5D4E" w14:paraId="2E7192DC" w14:textId="77777777">
      <w:pPr>
        <w:ind w:firstLine="708"/>
        <w:jc w:val="both"/>
        <w:rPr>
          <w:snapToGrid w:val="0"/>
          <w:sz w:val="26"/>
          <w:szCs w:val="26"/>
        </w:rPr>
      </w:pPr>
      <w:r w:rsidRPr="008C5D4E">
        <w:rPr>
          <w:snapToGrid w:val="0"/>
          <w:sz w:val="26"/>
          <w:szCs w:val="26"/>
        </w:rPr>
        <w:t xml:space="preserve">Административный штраф подлежит перечислению на счет: </w:t>
      </w:r>
      <w:r w:rsidRPr="008C5D4E">
        <w:rPr>
          <w:sz w:val="26"/>
          <w:szCs w:val="26"/>
        </w:rPr>
        <w:t xml:space="preserve"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</w:t>
      </w:r>
      <w:r w:rsidRPr="008C5D4E">
        <w:rPr>
          <w:sz w:val="26"/>
          <w:szCs w:val="26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8C5D4E">
        <w:rPr>
          <w:sz w:val="26"/>
          <w:szCs w:val="26"/>
        </w:rPr>
        <w:t xml:space="preserve">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</w:t>
      </w:r>
      <w:r w:rsidRPr="008C5D4E">
        <w:rPr>
          <w:sz w:val="26"/>
          <w:szCs w:val="26"/>
        </w:rPr>
        <w:t>КПП 860101001, л/сч. 04872</w:t>
      </w:r>
      <w:r w:rsidRPr="008C5D4E">
        <w:rPr>
          <w:sz w:val="26"/>
          <w:szCs w:val="26"/>
          <w:lang w:val="en-US"/>
        </w:rPr>
        <w:t>D</w:t>
      </w:r>
      <w:r w:rsidRPr="008C5D4E">
        <w:rPr>
          <w:sz w:val="26"/>
          <w:szCs w:val="26"/>
        </w:rPr>
        <w:t xml:space="preserve">08080, </w:t>
      </w:r>
      <w:r w:rsidRPr="008C5D4E">
        <w:rPr>
          <w:rFonts w:eastAsia="MS Mincho"/>
          <w:sz w:val="26"/>
          <w:szCs w:val="26"/>
        </w:rPr>
        <w:t>КБК</w:t>
      </w:r>
      <w:r w:rsidRPr="008C5D4E">
        <w:rPr>
          <w:sz w:val="26"/>
          <w:szCs w:val="26"/>
          <w:lang w:eastAsia="en-US"/>
        </w:rPr>
        <w:t>72011601203019000140</w:t>
      </w:r>
      <w:r w:rsidRPr="008C5D4E">
        <w:rPr>
          <w:rFonts w:eastAsia="MS Mincho"/>
          <w:sz w:val="26"/>
          <w:szCs w:val="26"/>
        </w:rPr>
        <w:t>, УИН</w:t>
      </w:r>
      <w:r w:rsidRPr="008C5D4E" w:rsidR="005F56DF">
        <w:rPr>
          <w:rFonts w:eastAsia="MS Mincho"/>
          <w:sz w:val="26"/>
          <w:szCs w:val="26"/>
        </w:rPr>
        <w:t xml:space="preserve"> 0412365400555000582620187</w:t>
      </w:r>
      <w:r w:rsidRPr="008C5D4E">
        <w:rPr>
          <w:rFonts w:eastAsia="MS Mincho"/>
          <w:sz w:val="26"/>
          <w:szCs w:val="26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  <w:r w:rsidRPr="008C5D4E">
        <w:rPr>
          <w:snapToGrid w:val="0"/>
          <w:sz w:val="26"/>
          <w:szCs w:val="26"/>
        </w:rPr>
        <w:t xml:space="preserve"> </w:t>
      </w:r>
    </w:p>
    <w:p w:rsidR="00434257" w:rsidRPr="008C5D4E" w:rsidP="008C5D4E" w14:paraId="561BBE77" w14:textId="77777777">
      <w:pPr>
        <w:ind w:firstLine="708"/>
        <w:jc w:val="both"/>
        <w:rPr>
          <w:sz w:val="26"/>
          <w:szCs w:val="26"/>
        </w:rPr>
      </w:pPr>
      <w:r w:rsidRPr="008C5D4E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8C5D4E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434257" w:rsidRPr="008C5D4E" w:rsidP="008C5D4E" w14:paraId="0166C316" w14:textId="77777777">
      <w:pPr>
        <w:jc w:val="both"/>
        <w:rPr>
          <w:snapToGrid w:val="0"/>
          <w:sz w:val="26"/>
          <w:szCs w:val="26"/>
        </w:rPr>
      </w:pPr>
      <w:r w:rsidRPr="008C5D4E">
        <w:rPr>
          <w:sz w:val="26"/>
          <w:szCs w:val="26"/>
        </w:rPr>
        <w:tab/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8C5D4E">
          <w:rPr>
            <w:sz w:val="26"/>
            <w:szCs w:val="26"/>
          </w:rPr>
          <w:t>части 1</w:t>
        </w:r>
      </w:hyperlink>
      <w:r w:rsidRPr="008C5D4E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434257" w:rsidRPr="008C5D4E" w:rsidP="008C5D4E" w14:paraId="5E56CD07" w14:textId="77777777">
      <w:pPr>
        <w:jc w:val="both"/>
        <w:rPr>
          <w:rFonts w:eastAsia="MS Mincho"/>
          <w:sz w:val="26"/>
          <w:szCs w:val="26"/>
        </w:rPr>
      </w:pPr>
      <w:r w:rsidRPr="008C5D4E">
        <w:rPr>
          <w:rFonts w:eastAsia="MS Mincho"/>
          <w:sz w:val="26"/>
          <w:szCs w:val="26"/>
        </w:rPr>
        <w:t xml:space="preserve">Постановление может быть обжаловано и опротестовано в течение десяти суток со дня вручения или получения копии постановления в Пыть-Яхский городской суд Ханты-Мансийского автономного округа-Югры. </w:t>
      </w:r>
    </w:p>
    <w:p w:rsidR="00272E98" w:rsidRPr="008C5D4E" w:rsidP="008C5D4E" w14:paraId="43045B90" w14:textId="77777777">
      <w:pPr>
        <w:jc w:val="both"/>
        <w:rPr>
          <w:rFonts w:eastAsia="MS Mincho"/>
          <w:sz w:val="26"/>
          <w:szCs w:val="26"/>
        </w:rPr>
      </w:pPr>
    </w:p>
    <w:p w:rsidR="00272E98" w:rsidRPr="008C5D4E" w:rsidP="008C5D4E" w14:paraId="19397656" w14:textId="77777777">
      <w:pPr>
        <w:jc w:val="both"/>
        <w:rPr>
          <w:rFonts w:eastAsia="MS Mincho"/>
          <w:sz w:val="26"/>
          <w:szCs w:val="26"/>
        </w:rPr>
      </w:pPr>
    </w:p>
    <w:p w:rsidR="00272E98" w:rsidRPr="008C5D4E" w:rsidP="008C5D4E" w14:paraId="4C7D7E9C" w14:textId="3EB7FF5D">
      <w:pPr>
        <w:jc w:val="both"/>
        <w:rPr>
          <w:rFonts w:eastAsia="MS Mincho"/>
          <w:sz w:val="26"/>
          <w:szCs w:val="26"/>
        </w:rPr>
      </w:pPr>
      <w:r w:rsidRPr="008C5D4E">
        <w:rPr>
          <w:rFonts w:eastAsia="MS Mincho"/>
          <w:b/>
          <w:sz w:val="26"/>
          <w:szCs w:val="26"/>
        </w:rPr>
        <w:tab/>
      </w:r>
      <w:r w:rsidRPr="008C5D4E">
        <w:rPr>
          <w:rFonts w:eastAsia="MS Mincho"/>
          <w:sz w:val="26"/>
          <w:szCs w:val="26"/>
        </w:rPr>
        <w:t>Мировой судья</w:t>
      </w:r>
      <w:r w:rsidRPr="008C5D4E">
        <w:rPr>
          <w:rFonts w:eastAsia="MS Mincho"/>
          <w:sz w:val="26"/>
          <w:szCs w:val="26"/>
        </w:rPr>
        <w:tab/>
      </w:r>
      <w:r w:rsidRPr="008C5D4E">
        <w:rPr>
          <w:rFonts w:eastAsia="MS Mincho"/>
          <w:sz w:val="26"/>
          <w:szCs w:val="26"/>
        </w:rPr>
        <w:tab/>
      </w:r>
      <w:r w:rsidRPr="008C5D4E">
        <w:rPr>
          <w:rFonts w:eastAsia="MS Mincho"/>
          <w:sz w:val="26"/>
          <w:szCs w:val="26"/>
        </w:rPr>
        <w:tab/>
      </w:r>
      <w:r w:rsidR="000949B3">
        <w:rPr>
          <w:rFonts w:eastAsia="MS Mincho"/>
          <w:sz w:val="26"/>
          <w:szCs w:val="26"/>
        </w:rPr>
        <w:t>-</w:t>
      </w:r>
      <w:r w:rsidRPr="008C5D4E">
        <w:rPr>
          <w:rFonts w:eastAsia="MS Mincho"/>
          <w:sz w:val="26"/>
          <w:szCs w:val="26"/>
        </w:rPr>
        <w:tab/>
      </w:r>
      <w:r w:rsidRPr="008C5D4E">
        <w:rPr>
          <w:rFonts w:eastAsia="MS Mincho"/>
          <w:sz w:val="26"/>
          <w:szCs w:val="26"/>
        </w:rPr>
        <w:tab/>
      </w:r>
      <w:r w:rsidRPr="008C5D4E">
        <w:rPr>
          <w:rFonts w:eastAsia="MS Mincho"/>
          <w:sz w:val="26"/>
          <w:szCs w:val="26"/>
        </w:rPr>
        <w:tab/>
        <w:t xml:space="preserve">Клочков А.А.  </w:t>
      </w:r>
    </w:p>
    <w:p w:rsidR="004325B2" w:rsidRPr="008C5D4E" w:rsidP="000949B3" w14:paraId="0D17A2EA" w14:textId="1E3EA45C">
      <w:pPr>
        <w:jc w:val="both"/>
        <w:rPr>
          <w:sz w:val="26"/>
          <w:szCs w:val="26"/>
        </w:rPr>
      </w:pPr>
      <w:r w:rsidRPr="008C5D4E">
        <w:rPr>
          <w:rFonts w:eastAsia="MS Mincho"/>
          <w:sz w:val="26"/>
          <w:szCs w:val="26"/>
        </w:rPr>
        <w:tab/>
      </w:r>
      <w:r w:rsidR="000949B3">
        <w:rPr>
          <w:rFonts w:eastAsia="MS Mincho"/>
          <w:sz w:val="26"/>
          <w:szCs w:val="26"/>
        </w:rPr>
        <w:t>-</w:t>
      </w:r>
    </w:p>
    <w:sectPr w:rsidSect="008C5D4E">
      <w:pgSz w:w="11906" w:h="16838"/>
      <w:pgMar w:top="709" w:right="991" w:bottom="709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FF4A8B"/>
    <w:multiLevelType w:val="hybridMultilevel"/>
    <w:tmpl w:val="5D9E0DFA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F465BE"/>
    <w:multiLevelType w:val="multilevel"/>
    <w:tmpl w:val="7E7CDD18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50B"/>
    <w:rsid w:val="0000050B"/>
    <w:rsid w:val="000049C4"/>
    <w:rsid w:val="000300DA"/>
    <w:rsid w:val="00060BFC"/>
    <w:rsid w:val="00075099"/>
    <w:rsid w:val="000949B3"/>
    <w:rsid w:val="000B0181"/>
    <w:rsid w:val="000B5424"/>
    <w:rsid w:val="000E23A8"/>
    <w:rsid w:val="000F3E63"/>
    <w:rsid w:val="001144E9"/>
    <w:rsid w:val="001150B2"/>
    <w:rsid w:val="00122710"/>
    <w:rsid w:val="00125CFE"/>
    <w:rsid w:val="00127AC5"/>
    <w:rsid w:val="00130790"/>
    <w:rsid w:val="0013505D"/>
    <w:rsid w:val="00135D66"/>
    <w:rsid w:val="00136265"/>
    <w:rsid w:val="00141528"/>
    <w:rsid w:val="0015352D"/>
    <w:rsid w:val="0016774B"/>
    <w:rsid w:val="001B181B"/>
    <w:rsid w:val="001C12C9"/>
    <w:rsid w:val="001D67D0"/>
    <w:rsid w:val="001E089C"/>
    <w:rsid w:val="001E0BEE"/>
    <w:rsid w:val="00205DA1"/>
    <w:rsid w:val="00214B2D"/>
    <w:rsid w:val="0022068E"/>
    <w:rsid w:val="002261C4"/>
    <w:rsid w:val="002356A1"/>
    <w:rsid w:val="002576ED"/>
    <w:rsid w:val="002604DF"/>
    <w:rsid w:val="00267596"/>
    <w:rsid w:val="00267C27"/>
    <w:rsid w:val="00272E98"/>
    <w:rsid w:val="00293683"/>
    <w:rsid w:val="00297C08"/>
    <w:rsid w:val="002A0FFA"/>
    <w:rsid w:val="002A144B"/>
    <w:rsid w:val="002B3081"/>
    <w:rsid w:val="002C0CB4"/>
    <w:rsid w:val="002E03E7"/>
    <w:rsid w:val="002E7F36"/>
    <w:rsid w:val="002F210A"/>
    <w:rsid w:val="002F5907"/>
    <w:rsid w:val="002F7D8A"/>
    <w:rsid w:val="00314B3B"/>
    <w:rsid w:val="0032283C"/>
    <w:rsid w:val="00353378"/>
    <w:rsid w:val="003850DF"/>
    <w:rsid w:val="00391B37"/>
    <w:rsid w:val="00396ED6"/>
    <w:rsid w:val="003B453F"/>
    <w:rsid w:val="003B7DC3"/>
    <w:rsid w:val="003C51CE"/>
    <w:rsid w:val="003D289E"/>
    <w:rsid w:val="00400BC9"/>
    <w:rsid w:val="00413D21"/>
    <w:rsid w:val="00422660"/>
    <w:rsid w:val="00427F81"/>
    <w:rsid w:val="004325B2"/>
    <w:rsid w:val="00434257"/>
    <w:rsid w:val="0044348F"/>
    <w:rsid w:val="004469A2"/>
    <w:rsid w:val="004631D7"/>
    <w:rsid w:val="00467FD5"/>
    <w:rsid w:val="00473055"/>
    <w:rsid w:val="00473375"/>
    <w:rsid w:val="004A1D4C"/>
    <w:rsid w:val="004A68ED"/>
    <w:rsid w:val="004D178B"/>
    <w:rsid w:val="004D68DA"/>
    <w:rsid w:val="0050315E"/>
    <w:rsid w:val="00525D6A"/>
    <w:rsid w:val="005317C0"/>
    <w:rsid w:val="005322F3"/>
    <w:rsid w:val="00553656"/>
    <w:rsid w:val="0055596A"/>
    <w:rsid w:val="00555FDE"/>
    <w:rsid w:val="00561BCF"/>
    <w:rsid w:val="00567F10"/>
    <w:rsid w:val="005C122C"/>
    <w:rsid w:val="005D27B7"/>
    <w:rsid w:val="005D7A77"/>
    <w:rsid w:val="005E3120"/>
    <w:rsid w:val="005F32A9"/>
    <w:rsid w:val="005F56DF"/>
    <w:rsid w:val="005F6245"/>
    <w:rsid w:val="00612B10"/>
    <w:rsid w:val="00620758"/>
    <w:rsid w:val="0062632F"/>
    <w:rsid w:val="00651461"/>
    <w:rsid w:val="00670105"/>
    <w:rsid w:val="006708AA"/>
    <w:rsid w:val="00685CE8"/>
    <w:rsid w:val="00687331"/>
    <w:rsid w:val="00696391"/>
    <w:rsid w:val="006A0143"/>
    <w:rsid w:val="006A0C15"/>
    <w:rsid w:val="006B2E8D"/>
    <w:rsid w:val="006C4AA6"/>
    <w:rsid w:val="006C55A9"/>
    <w:rsid w:val="006D6C52"/>
    <w:rsid w:val="006E44A4"/>
    <w:rsid w:val="006E6252"/>
    <w:rsid w:val="006F4FB3"/>
    <w:rsid w:val="006F63FD"/>
    <w:rsid w:val="00717CD7"/>
    <w:rsid w:val="00741A85"/>
    <w:rsid w:val="00756A69"/>
    <w:rsid w:val="00767764"/>
    <w:rsid w:val="00792002"/>
    <w:rsid w:val="00793606"/>
    <w:rsid w:val="007969A8"/>
    <w:rsid w:val="00797B37"/>
    <w:rsid w:val="007A043C"/>
    <w:rsid w:val="007A69A1"/>
    <w:rsid w:val="007B41CF"/>
    <w:rsid w:val="007D0918"/>
    <w:rsid w:val="007D5C2A"/>
    <w:rsid w:val="007E592C"/>
    <w:rsid w:val="007E5A0A"/>
    <w:rsid w:val="007F1A33"/>
    <w:rsid w:val="007F36A0"/>
    <w:rsid w:val="00813B18"/>
    <w:rsid w:val="00822421"/>
    <w:rsid w:val="00826991"/>
    <w:rsid w:val="00840910"/>
    <w:rsid w:val="0084518E"/>
    <w:rsid w:val="0085759B"/>
    <w:rsid w:val="00866ACD"/>
    <w:rsid w:val="00873B2D"/>
    <w:rsid w:val="008A2E4A"/>
    <w:rsid w:val="008C5145"/>
    <w:rsid w:val="008C5D4E"/>
    <w:rsid w:val="008C5EB1"/>
    <w:rsid w:val="008F161F"/>
    <w:rsid w:val="008F1984"/>
    <w:rsid w:val="008F6501"/>
    <w:rsid w:val="00912773"/>
    <w:rsid w:val="00937166"/>
    <w:rsid w:val="00950EF7"/>
    <w:rsid w:val="009576DA"/>
    <w:rsid w:val="00957DC4"/>
    <w:rsid w:val="009870F7"/>
    <w:rsid w:val="009B0B67"/>
    <w:rsid w:val="009B1294"/>
    <w:rsid w:val="009D395C"/>
    <w:rsid w:val="009D4687"/>
    <w:rsid w:val="009D744C"/>
    <w:rsid w:val="009D785A"/>
    <w:rsid w:val="009D7F5A"/>
    <w:rsid w:val="009E18AF"/>
    <w:rsid w:val="00A00A37"/>
    <w:rsid w:val="00A02626"/>
    <w:rsid w:val="00A07B21"/>
    <w:rsid w:val="00A14FC5"/>
    <w:rsid w:val="00A349D7"/>
    <w:rsid w:val="00A616D9"/>
    <w:rsid w:val="00A66F76"/>
    <w:rsid w:val="00A670E7"/>
    <w:rsid w:val="00A8523F"/>
    <w:rsid w:val="00A93CF9"/>
    <w:rsid w:val="00AB766F"/>
    <w:rsid w:val="00AC29A8"/>
    <w:rsid w:val="00AD198E"/>
    <w:rsid w:val="00AE109B"/>
    <w:rsid w:val="00AF6109"/>
    <w:rsid w:val="00AF61AC"/>
    <w:rsid w:val="00B3366D"/>
    <w:rsid w:val="00B42F37"/>
    <w:rsid w:val="00B503D4"/>
    <w:rsid w:val="00B52544"/>
    <w:rsid w:val="00B63952"/>
    <w:rsid w:val="00B666B8"/>
    <w:rsid w:val="00B714FF"/>
    <w:rsid w:val="00B75B61"/>
    <w:rsid w:val="00B90F1A"/>
    <w:rsid w:val="00BA3A85"/>
    <w:rsid w:val="00BA69CB"/>
    <w:rsid w:val="00BB03C8"/>
    <w:rsid w:val="00BD4298"/>
    <w:rsid w:val="00BF3962"/>
    <w:rsid w:val="00BF3CC4"/>
    <w:rsid w:val="00C176C0"/>
    <w:rsid w:val="00C3440B"/>
    <w:rsid w:val="00C44EB4"/>
    <w:rsid w:val="00C6303F"/>
    <w:rsid w:val="00C73EA8"/>
    <w:rsid w:val="00C76A64"/>
    <w:rsid w:val="00C9106A"/>
    <w:rsid w:val="00CB4A95"/>
    <w:rsid w:val="00CC058C"/>
    <w:rsid w:val="00CC5128"/>
    <w:rsid w:val="00CD5A8C"/>
    <w:rsid w:val="00CF019B"/>
    <w:rsid w:val="00CF67AC"/>
    <w:rsid w:val="00D24F93"/>
    <w:rsid w:val="00D35205"/>
    <w:rsid w:val="00D55648"/>
    <w:rsid w:val="00D575E6"/>
    <w:rsid w:val="00D931CC"/>
    <w:rsid w:val="00D95359"/>
    <w:rsid w:val="00DA7BDC"/>
    <w:rsid w:val="00DE2327"/>
    <w:rsid w:val="00DF18A4"/>
    <w:rsid w:val="00E07C5A"/>
    <w:rsid w:val="00E20AC5"/>
    <w:rsid w:val="00E215E7"/>
    <w:rsid w:val="00E222B8"/>
    <w:rsid w:val="00E22958"/>
    <w:rsid w:val="00E233CB"/>
    <w:rsid w:val="00E24F9E"/>
    <w:rsid w:val="00E5666C"/>
    <w:rsid w:val="00E65578"/>
    <w:rsid w:val="00E7355F"/>
    <w:rsid w:val="00E7383B"/>
    <w:rsid w:val="00E74182"/>
    <w:rsid w:val="00E851CF"/>
    <w:rsid w:val="00E901FF"/>
    <w:rsid w:val="00E92A82"/>
    <w:rsid w:val="00EA02C5"/>
    <w:rsid w:val="00EA1473"/>
    <w:rsid w:val="00EB0AE8"/>
    <w:rsid w:val="00EB6ED4"/>
    <w:rsid w:val="00EC5C8E"/>
    <w:rsid w:val="00EE245C"/>
    <w:rsid w:val="00EF3931"/>
    <w:rsid w:val="00EF6A6F"/>
    <w:rsid w:val="00F15F94"/>
    <w:rsid w:val="00F24098"/>
    <w:rsid w:val="00F27655"/>
    <w:rsid w:val="00F27845"/>
    <w:rsid w:val="00FA5268"/>
    <w:rsid w:val="00FB57B6"/>
    <w:rsid w:val="00FC0E68"/>
    <w:rsid w:val="00FC3FB6"/>
    <w:rsid w:val="00FD24BA"/>
    <w:rsid w:val="00FD79EB"/>
    <w:rsid w:val="00FE5C8B"/>
    <w:rsid w:val="00FE78AF"/>
    <w:rsid w:val="00FF3F89"/>
    <w:rsid w:val="00FF4B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7838688-8ED9-4A55-A616-D4E34C2B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D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4A1D4C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A00A37"/>
    <w:rPr>
      <w:rFonts w:ascii="Courier New" w:hAnsi="Courier New" w:cs="Courier New"/>
    </w:rPr>
  </w:style>
  <w:style w:type="character" w:customStyle="1" w:styleId="a0">
    <w:name w:val="Основной текст_"/>
    <w:link w:val="2"/>
    <w:rsid w:val="00FF4BA5"/>
    <w:rPr>
      <w:sz w:val="26"/>
      <w:szCs w:val="26"/>
      <w:shd w:val="clear" w:color="auto" w:fill="FFFFFF"/>
    </w:rPr>
  </w:style>
  <w:style w:type="character" w:customStyle="1" w:styleId="a1">
    <w:name w:val="Основной текст + Полужирный"/>
    <w:rsid w:val="00FF4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15pt">
    <w:name w:val="Основной текст + 11;5 pt;Полужирный;Малые прописные"/>
    <w:rsid w:val="00FF4BA5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23"/>
      <w:szCs w:val="23"/>
      <w:lang w:val="en-US"/>
    </w:rPr>
  </w:style>
  <w:style w:type="character" w:customStyle="1" w:styleId="CenturyGothic125pt">
    <w:name w:val="Основной текст + Century Gothic;12;5 pt"/>
    <w:rsid w:val="00FF4BA5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CenturyGothic125pt0">
    <w:name w:val="Основной текст + Century Gothic;12;5 pt;Полужирный"/>
    <w:rsid w:val="00FF4BA5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-1pt">
    <w:name w:val="Основной текст + Интервал -1 pt"/>
    <w:rsid w:val="00FF4B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</w:rPr>
  </w:style>
  <w:style w:type="character" w:customStyle="1" w:styleId="ArialUnicodeMS115pt0pt">
    <w:name w:val="Основной текст + Arial Unicode MS;11;5 pt;Курсив;Интервал 0 pt"/>
    <w:rsid w:val="00FF4BA5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-10"/>
      <w:sz w:val="23"/>
      <w:szCs w:val="23"/>
    </w:rPr>
  </w:style>
  <w:style w:type="character" w:customStyle="1" w:styleId="0pt">
    <w:name w:val="Основной текст + Полужирный;Интервал 0 pt"/>
    <w:rsid w:val="00FF4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</w:rPr>
  </w:style>
  <w:style w:type="character" w:customStyle="1" w:styleId="1">
    <w:name w:val="Основной текст1"/>
    <w:rsid w:val="00FF4B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ArialUnicodeMS12pt0pt">
    <w:name w:val="Основной текст + Arial Unicode MS;12 pt;Полужирный;Интервал 0 pt"/>
    <w:rsid w:val="00FF4BA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-10"/>
      <w:sz w:val="24"/>
      <w:szCs w:val="24"/>
    </w:rPr>
  </w:style>
  <w:style w:type="paragraph" w:customStyle="1" w:styleId="2">
    <w:name w:val="Основной текст2"/>
    <w:basedOn w:val="Normal"/>
    <w:link w:val="a0"/>
    <w:rsid w:val="00FF4BA5"/>
    <w:pPr>
      <w:shd w:val="clear" w:color="auto" w:fill="FFFFFF"/>
      <w:spacing w:before="240" w:after="60" w:line="0" w:lineRule="atLeast"/>
    </w:pPr>
    <w:rPr>
      <w:sz w:val="26"/>
      <w:szCs w:val="26"/>
    </w:rPr>
  </w:style>
  <w:style w:type="character" w:styleId="Hyperlink">
    <w:name w:val="Hyperlink"/>
    <w:uiPriority w:val="99"/>
    <w:unhideWhenUsed/>
    <w:rsid w:val="00BB03C8"/>
    <w:rPr>
      <w:color w:val="0000FF"/>
      <w:u w:val="single"/>
    </w:rPr>
  </w:style>
  <w:style w:type="paragraph" w:styleId="BodyText">
    <w:name w:val="Body Text"/>
    <w:basedOn w:val="Normal"/>
    <w:link w:val="a2"/>
    <w:rsid w:val="002604DF"/>
    <w:pPr>
      <w:spacing w:after="120"/>
    </w:pPr>
    <w:rPr>
      <w:sz w:val="28"/>
    </w:rPr>
  </w:style>
  <w:style w:type="character" w:customStyle="1" w:styleId="a2">
    <w:name w:val="Основной текст Знак"/>
    <w:link w:val="BodyText"/>
    <w:rsid w:val="002604DF"/>
    <w:rPr>
      <w:sz w:val="28"/>
      <w:szCs w:val="24"/>
    </w:rPr>
  </w:style>
  <w:style w:type="paragraph" w:styleId="BalloonText">
    <w:name w:val="Balloon Text"/>
    <w:basedOn w:val="Normal"/>
    <w:link w:val="a3"/>
    <w:rsid w:val="00075099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link w:val="BalloonText"/>
    <w:rsid w:val="000750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F610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жатый влево"/>
    <w:basedOn w:val="Normal"/>
    <w:next w:val="Normal"/>
    <w:uiPriority w:val="99"/>
    <w:rsid w:val="00E215E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5">
    <w:name w:val="Заголовок статьи"/>
    <w:basedOn w:val="Normal"/>
    <w:next w:val="Normal"/>
    <w:uiPriority w:val="99"/>
    <w:rsid w:val="00B63952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link w:val="a6"/>
    <w:semiHidden/>
    <w:unhideWhenUsed/>
    <w:rsid w:val="00B63952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semiHidden/>
    <w:rsid w:val="00B63952"/>
    <w:rPr>
      <w:sz w:val="24"/>
      <w:szCs w:val="24"/>
    </w:rPr>
  </w:style>
  <w:style w:type="paragraph" w:customStyle="1" w:styleId="21">
    <w:name w:val="Основной текст 21"/>
    <w:basedOn w:val="Normal"/>
    <w:uiPriority w:val="99"/>
    <w:rsid w:val="00B63952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character" w:customStyle="1" w:styleId="20">
    <w:name w:val="Основной текст (2)_"/>
    <w:basedOn w:val="DefaultParagraphFont"/>
    <w:link w:val="22"/>
    <w:rsid w:val="001150B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Normal"/>
    <w:link w:val="20"/>
    <w:rsid w:val="001150B2"/>
    <w:pPr>
      <w:widowControl w:val="0"/>
      <w:shd w:val="clear" w:color="auto" w:fill="FFFFFF"/>
      <w:spacing w:after="240" w:line="0" w:lineRule="atLeas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